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53" w:rsidRPr="00930D76" w:rsidRDefault="008D4653" w:rsidP="008D4653">
      <w:pPr>
        <w:spacing w:before="120" w:after="120"/>
        <w:rPr>
          <w:rFonts w:ascii="Calibri" w:hAnsi="Calibri" w:cs="Calibri"/>
          <w:b/>
          <w:sz w:val="28"/>
          <w:szCs w:val="28"/>
          <w:u w:val="single"/>
        </w:rPr>
      </w:pPr>
      <w:r w:rsidRPr="00930D76">
        <w:rPr>
          <w:rFonts w:ascii="Calibri" w:hAnsi="Calibri" w:cs="Calibri"/>
          <w:b/>
          <w:sz w:val="28"/>
          <w:szCs w:val="28"/>
          <w:u w:val="single"/>
        </w:rPr>
        <w:t>Section 13144 – FIRE FIGHTING SIMULATOR</w:t>
      </w:r>
    </w:p>
    <w:p w:rsidR="008D4653" w:rsidRPr="00930D76" w:rsidRDefault="008D4653" w:rsidP="008D4653">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8D4653" w:rsidRPr="00930D76" w:rsidRDefault="008D4653" w:rsidP="008D4653">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8D4653" w:rsidRPr="00930D76" w:rsidRDefault="008D4653" w:rsidP="008D4653">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8D4653" w:rsidRPr="00930D76" w:rsidRDefault="008D4653" w:rsidP="008D4653">
      <w:pPr>
        <w:numPr>
          <w:ilvl w:val="3"/>
          <w:numId w:val="2"/>
        </w:numPr>
        <w:spacing w:before="120" w:after="120"/>
        <w:rPr>
          <w:rFonts w:ascii="Calibri" w:hAnsi="Calibri" w:cs="Calibri"/>
          <w:u w:val="single"/>
        </w:rPr>
      </w:pPr>
      <w:r w:rsidRPr="00930D76">
        <w:rPr>
          <w:rFonts w:ascii="Calibri" w:hAnsi="Calibri" w:cs="Calibri"/>
        </w:rPr>
        <w:t>Steel building system.</w:t>
      </w:r>
    </w:p>
    <w:p w:rsidR="008D4653" w:rsidRPr="00930D76" w:rsidRDefault="008D4653" w:rsidP="008D4653">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8D4653" w:rsidRPr="00930D76" w:rsidRDefault="008D4653" w:rsidP="008D4653">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8D4653" w:rsidRPr="00930D76" w:rsidRDefault="008D4653" w:rsidP="008D4653">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8D4653" w:rsidRPr="00930D76" w:rsidRDefault="008D4653" w:rsidP="008D4653">
      <w:pPr>
        <w:numPr>
          <w:ilvl w:val="3"/>
          <w:numId w:val="2"/>
        </w:numPr>
        <w:spacing w:before="120" w:after="120"/>
        <w:rPr>
          <w:rFonts w:ascii="Calibri" w:hAnsi="Calibri" w:cs="Calibri"/>
          <w:u w:val="single"/>
        </w:rPr>
      </w:pPr>
      <w:r w:rsidRPr="00930D76">
        <w:rPr>
          <w:rFonts w:ascii="Calibri" w:hAnsi="Calibri" w:cs="Calibri"/>
        </w:rPr>
        <w:t>Burn room insulating system.</w:t>
      </w:r>
    </w:p>
    <w:p w:rsidR="008D4653" w:rsidRPr="00930D76" w:rsidRDefault="008D4653" w:rsidP="008D4653">
      <w:pPr>
        <w:numPr>
          <w:ilvl w:val="1"/>
          <w:numId w:val="2"/>
        </w:numPr>
        <w:spacing w:before="120" w:after="120"/>
        <w:rPr>
          <w:rFonts w:ascii="Calibri" w:hAnsi="Calibri" w:cs="Calibri"/>
          <w:b/>
        </w:rPr>
      </w:pPr>
      <w:r w:rsidRPr="00930D76">
        <w:rPr>
          <w:rFonts w:ascii="Calibri" w:hAnsi="Calibri" w:cs="Calibri"/>
          <w:b/>
        </w:rPr>
        <w:t>Related Sections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Division 3 – Grouting</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Division 3 – Concrete fill on elevated decks</w:t>
      </w:r>
    </w:p>
    <w:p w:rsidR="008D4653" w:rsidRPr="00930D76" w:rsidRDefault="008D4653" w:rsidP="008D4653">
      <w:pPr>
        <w:numPr>
          <w:ilvl w:val="1"/>
          <w:numId w:val="2"/>
        </w:numPr>
        <w:spacing w:before="120" w:after="120"/>
        <w:rPr>
          <w:rFonts w:ascii="Calibri" w:hAnsi="Calibri" w:cs="Calibri"/>
          <w:b/>
        </w:rPr>
      </w:pPr>
      <w:r w:rsidRPr="00930D76">
        <w:rPr>
          <w:rFonts w:ascii="Calibri" w:hAnsi="Calibri" w:cs="Calibri"/>
          <w:b/>
        </w:rPr>
        <w:t>Definition</w:t>
      </w:r>
    </w:p>
    <w:p w:rsidR="008D4653" w:rsidRPr="00930D76" w:rsidRDefault="008D4653" w:rsidP="008D4653">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8D4653" w:rsidRPr="00930D76" w:rsidRDefault="008D4653" w:rsidP="008D4653">
      <w:pPr>
        <w:numPr>
          <w:ilvl w:val="1"/>
          <w:numId w:val="2"/>
        </w:numPr>
        <w:spacing w:before="120" w:after="120"/>
        <w:rPr>
          <w:rFonts w:ascii="Calibri" w:hAnsi="Calibri" w:cs="Calibri"/>
          <w:b/>
        </w:rPr>
      </w:pPr>
      <w:r w:rsidRPr="00930D76">
        <w:rPr>
          <w:rFonts w:ascii="Calibri" w:hAnsi="Calibri" w:cs="Calibri"/>
          <w:b/>
        </w:rPr>
        <w:t>References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National Fire Protection Association (NFPA)</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AWS D1.1 – Structural Welding Code – Steel</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29 CFR 1910.24 – Fixed Industrial Stairs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 xml:space="preserve">29 CFR </w:t>
      </w:r>
      <w:bookmarkStart w:id="0" w:name="_GoBack"/>
      <w:bookmarkEnd w:id="0"/>
      <w:r w:rsidRPr="00930D76">
        <w:rPr>
          <w:rFonts w:ascii="Calibri" w:hAnsi="Calibri" w:cs="Calibri"/>
        </w:rPr>
        <w:t>1910.27 – Fixed Ladders</w:t>
      </w:r>
    </w:p>
    <w:p w:rsidR="008D4653" w:rsidRPr="00930D76" w:rsidRDefault="008D4653" w:rsidP="008D4653">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8D4653" w:rsidRPr="00930D76" w:rsidRDefault="008D4653" w:rsidP="008D4653">
      <w:pPr>
        <w:numPr>
          <w:ilvl w:val="1"/>
          <w:numId w:val="2"/>
        </w:numPr>
        <w:spacing w:before="120" w:after="120"/>
        <w:rPr>
          <w:rFonts w:ascii="Calibri" w:hAnsi="Calibri" w:cs="Calibri"/>
          <w:b/>
        </w:rPr>
      </w:pPr>
      <w:r w:rsidRPr="00930D76">
        <w:rPr>
          <w:rFonts w:ascii="Calibri" w:hAnsi="Calibri" w:cs="Calibri"/>
          <w:b/>
        </w:rPr>
        <w:t>Design Requirements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Structural Requirements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Live Loads:</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Floor: 100 PSF</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Attic: 100 PSF</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Flat Roof: 100 PSF</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Sloped/Gabled Roof: 100 PSF</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Wind Requirements:</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 xml:space="preserve">Seismic Requirements: </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8D4653" w:rsidRPr="00930D76" w:rsidRDefault="008D4653" w:rsidP="008D4653">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Exterior Wall Panel System:</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Handrails and Guardrails:</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Code Requirements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8D4653" w:rsidRPr="00930D76" w:rsidRDefault="008D4653" w:rsidP="008D4653">
      <w:pPr>
        <w:numPr>
          <w:ilvl w:val="1"/>
          <w:numId w:val="2"/>
        </w:numPr>
        <w:spacing w:before="120" w:after="120"/>
        <w:rPr>
          <w:rFonts w:ascii="Calibri" w:hAnsi="Calibri" w:cs="Calibri"/>
          <w:b/>
        </w:rPr>
      </w:pPr>
      <w:r w:rsidRPr="00930D76">
        <w:rPr>
          <w:rFonts w:ascii="Calibri" w:hAnsi="Calibri" w:cs="Calibri"/>
          <w:b/>
        </w:rPr>
        <w:t>Submittals</w:t>
      </w:r>
    </w:p>
    <w:p w:rsidR="008D4653" w:rsidRPr="00930D76" w:rsidRDefault="008D4653" w:rsidP="008D4653">
      <w:pPr>
        <w:numPr>
          <w:ilvl w:val="2"/>
          <w:numId w:val="2"/>
        </w:numPr>
        <w:spacing w:before="120" w:after="120"/>
        <w:rPr>
          <w:rFonts w:ascii="Calibri" w:hAnsi="Calibri" w:cs="Calibri"/>
          <w:b/>
        </w:rPr>
      </w:pPr>
      <w:r w:rsidRPr="00930D76">
        <w:rPr>
          <w:rFonts w:ascii="Calibri" w:hAnsi="Calibri" w:cs="Calibri"/>
        </w:rPr>
        <w:t>Shop Drawings</w:t>
      </w:r>
    </w:p>
    <w:p w:rsidR="008D4653" w:rsidRPr="00930D76" w:rsidRDefault="008D4653" w:rsidP="008D4653">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8D4653" w:rsidRPr="00930D76" w:rsidRDefault="008D4653" w:rsidP="008D4653">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8D4653" w:rsidRPr="00930D76" w:rsidRDefault="008D4653" w:rsidP="008D4653">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8D4653" w:rsidRPr="00930D76" w:rsidRDefault="008D4653" w:rsidP="008D4653">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8D4653" w:rsidRPr="00930D76" w:rsidRDefault="008D4653" w:rsidP="008D4653">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8D4653" w:rsidRPr="00930D76" w:rsidRDefault="008D4653" w:rsidP="008D4653">
      <w:pPr>
        <w:numPr>
          <w:ilvl w:val="2"/>
          <w:numId w:val="2"/>
        </w:numPr>
        <w:spacing w:before="120" w:after="120"/>
        <w:rPr>
          <w:rFonts w:ascii="Calibri" w:hAnsi="Calibri" w:cs="Calibri"/>
          <w:b/>
        </w:rPr>
      </w:pPr>
      <w:r w:rsidRPr="00930D76">
        <w:rPr>
          <w:rFonts w:ascii="Calibri" w:hAnsi="Calibri" w:cs="Calibri"/>
        </w:rPr>
        <w:t>Calculations</w:t>
      </w:r>
    </w:p>
    <w:p w:rsidR="008D4653" w:rsidRPr="00930D76" w:rsidRDefault="008D4653" w:rsidP="008D4653">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Burn Room Liner</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Miscellaneous Submittals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8D4653" w:rsidRPr="00930D76" w:rsidRDefault="008D4653" w:rsidP="008D4653">
      <w:pPr>
        <w:numPr>
          <w:ilvl w:val="1"/>
          <w:numId w:val="2"/>
        </w:numPr>
        <w:spacing w:before="120" w:after="120"/>
        <w:rPr>
          <w:rFonts w:ascii="Calibri" w:hAnsi="Calibri" w:cs="Calibri"/>
        </w:rPr>
      </w:pPr>
      <w:r w:rsidRPr="00930D76">
        <w:rPr>
          <w:rFonts w:ascii="Calibri" w:hAnsi="Calibri" w:cs="Calibri"/>
          <w:b/>
        </w:rPr>
        <w:t>Quality Assurance</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8D4653" w:rsidRDefault="008D4653" w:rsidP="008D4653">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8D4653" w:rsidRPr="00930D76" w:rsidRDefault="008D4653" w:rsidP="008D4653">
      <w:pPr>
        <w:numPr>
          <w:ilvl w:val="1"/>
          <w:numId w:val="2"/>
        </w:numPr>
        <w:spacing w:before="120" w:after="120"/>
        <w:rPr>
          <w:rFonts w:ascii="Calibri" w:hAnsi="Calibri" w:cs="Calibri"/>
        </w:rPr>
      </w:pPr>
      <w:r w:rsidRPr="00930D76">
        <w:rPr>
          <w:rFonts w:ascii="Calibri" w:hAnsi="Calibri" w:cs="Calibri"/>
          <w:b/>
        </w:rPr>
        <w:t>Delivery, Storage, and Handling</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8D4653" w:rsidRPr="00930D76" w:rsidRDefault="008D4653" w:rsidP="008D4653">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8D4653" w:rsidRPr="00930D76" w:rsidRDefault="008D4653" w:rsidP="008D4653">
      <w:pPr>
        <w:numPr>
          <w:ilvl w:val="1"/>
          <w:numId w:val="2"/>
        </w:numPr>
        <w:spacing w:before="120" w:after="120"/>
        <w:rPr>
          <w:rFonts w:ascii="Calibri" w:hAnsi="Calibri" w:cs="Calibri"/>
          <w:b/>
        </w:rPr>
      </w:pPr>
      <w:r w:rsidRPr="00930D76">
        <w:rPr>
          <w:rFonts w:ascii="Calibri" w:hAnsi="Calibri" w:cs="Calibri"/>
          <w:b/>
        </w:rPr>
        <w:t>Warranty</w:t>
      </w:r>
    </w:p>
    <w:p w:rsidR="008D4653" w:rsidRPr="00930D76" w:rsidRDefault="008D4653" w:rsidP="008D4653">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8D4653" w:rsidRPr="00930D76" w:rsidRDefault="008D4653" w:rsidP="008D4653">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8D4653" w:rsidRPr="00930D76" w:rsidRDefault="008D4653" w:rsidP="008D4653">
      <w:pPr>
        <w:numPr>
          <w:ilvl w:val="2"/>
          <w:numId w:val="2"/>
        </w:numPr>
        <w:spacing w:before="120" w:after="120"/>
        <w:rPr>
          <w:rFonts w:ascii="Calibri" w:hAnsi="Calibri" w:cs="Calibri"/>
          <w:b/>
        </w:rPr>
      </w:pPr>
      <w:r w:rsidRPr="00930D76">
        <w:rPr>
          <w:rFonts w:ascii="Calibri" w:hAnsi="Calibri" w:cs="Calibri"/>
        </w:rPr>
        <w:lastRenderedPageBreak/>
        <w:t>Supplier shall provide a fifteen (15) year warranty from the date of Substantial Completion warranting the thermal liner panels to be free from defects in materials and workmanship under normal use and service.</w:t>
      </w:r>
    </w:p>
    <w:p w:rsidR="008D4653" w:rsidRPr="00930D76" w:rsidRDefault="008D4653" w:rsidP="008D4653">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8D4653" w:rsidRPr="00930D76" w:rsidRDefault="008D4653" w:rsidP="008D4653">
      <w:pPr>
        <w:numPr>
          <w:ilvl w:val="1"/>
          <w:numId w:val="2"/>
        </w:numPr>
        <w:spacing w:before="120" w:after="120"/>
        <w:rPr>
          <w:rFonts w:ascii="Calibri" w:hAnsi="Calibri" w:cs="Calibri"/>
          <w:b/>
          <w:u w:val="single"/>
        </w:rPr>
      </w:pPr>
      <w:r w:rsidRPr="00930D76">
        <w:rPr>
          <w:rFonts w:ascii="Calibri" w:hAnsi="Calibri" w:cs="Calibri"/>
          <w:b/>
        </w:rPr>
        <w:t>Suppliers</w:t>
      </w:r>
    </w:p>
    <w:p w:rsidR="008D4653" w:rsidRPr="00930D76" w:rsidRDefault="008D4653" w:rsidP="008D4653">
      <w:pPr>
        <w:numPr>
          <w:ilvl w:val="2"/>
          <w:numId w:val="2"/>
        </w:numPr>
        <w:spacing w:before="120" w:after="120"/>
        <w:rPr>
          <w:rFonts w:ascii="Calibri" w:hAnsi="Calibri" w:cs="Calibri"/>
          <w:b/>
          <w:u w:val="single"/>
        </w:rPr>
      </w:pPr>
      <w:r w:rsidRPr="00930D76">
        <w:rPr>
          <w:rFonts w:ascii="Calibri" w:hAnsi="Calibri" w:cs="Calibri"/>
        </w:rPr>
        <w:t>Acceptable Suppliers:  WHP Trainingtowers; 9130 Flint, Overland Park, KS 66214.  TEL: (800) 351-2525 or (913) 385-3663. FAX: (913) 385-7078.  Email:</w:t>
      </w:r>
      <w:hyperlink r:id="rId9" w:history="1">
        <w:r w:rsidRPr="00930D76">
          <w:rPr>
            <w:rStyle w:val="Hyperlink"/>
            <w:rFonts w:ascii="Calibri" w:hAnsi="Calibri" w:cs="Calibri"/>
          </w:rPr>
          <w:t>info@trainingtowers.com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8D4653" w:rsidRPr="00930D76" w:rsidRDefault="008D4653" w:rsidP="008D4653">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8D4653" w:rsidRPr="00930D76" w:rsidRDefault="008D4653" w:rsidP="008D4653">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8D4653" w:rsidRPr="00930D76" w:rsidRDefault="008D4653" w:rsidP="008D4653">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8D4653" w:rsidRPr="00930D76" w:rsidRDefault="008D4653" w:rsidP="008D4653">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8D4653" w:rsidRPr="00930D76" w:rsidRDefault="008D4653" w:rsidP="008D4653">
      <w:pPr>
        <w:numPr>
          <w:ilvl w:val="1"/>
          <w:numId w:val="2"/>
        </w:numPr>
        <w:spacing w:before="120" w:after="120"/>
        <w:rPr>
          <w:rFonts w:ascii="Calibri" w:hAnsi="Calibri" w:cs="Calibri"/>
          <w:b/>
          <w:u w:val="single"/>
        </w:rPr>
      </w:pPr>
      <w:r w:rsidRPr="00930D76">
        <w:rPr>
          <w:rFonts w:ascii="Calibri" w:hAnsi="Calibri" w:cs="Calibri"/>
          <w:b/>
        </w:rPr>
        <w:t>Materials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Conform to applicable ASTM specifications.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8D4653" w:rsidRPr="00930D76" w:rsidRDefault="008D4653" w:rsidP="008D4653">
      <w:pPr>
        <w:numPr>
          <w:ilvl w:val="1"/>
          <w:numId w:val="2"/>
        </w:numPr>
        <w:spacing w:before="120" w:after="120"/>
        <w:rPr>
          <w:rFonts w:ascii="Calibri" w:hAnsi="Calibri" w:cs="Calibri"/>
        </w:rPr>
      </w:pPr>
      <w:r w:rsidRPr="00930D76">
        <w:rPr>
          <w:rFonts w:ascii="Calibri" w:hAnsi="Calibri" w:cs="Calibri"/>
          <w:b/>
        </w:rPr>
        <w:t>Fasteners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8D4653" w:rsidRPr="00930D76" w:rsidRDefault="008D4653" w:rsidP="008D4653">
      <w:pPr>
        <w:numPr>
          <w:ilvl w:val="1"/>
          <w:numId w:val="2"/>
        </w:numPr>
        <w:spacing w:before="120" w:after="120"/>
        <w:rPr>
          <w:rFonts w:ascii="Calibri" w:hAnsi="Calibri" w:cs="Calibri"/>
        </w:rPr>
      </w:pPr>
      <w:r w:rsidRPr="00930D76">
        <w:rPr>
          <w:rFonts w:ascii="Calibri" w:hAnsi="Calibri" w:cs="Calibri"/>
          <w:b/>
        </w:rPr>
        <w:t>Shop Finish Painting/Coating</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8D4653" w:rsidRPr="00BC6DDE" w:rsidRDefault="008D4653" w:rsidP="008D4653">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Shop finish for all other miscellaneous items including but not limited to access hatches, studs, sheeting, hat channels, and decking.  Steel shall be galvanized to conform to ASTM A123.</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a two (2) part chemical system to be water resistant/repellent.  </w:t>
      </w:r>
    </w:p>
    <w:p w:rsidR="008D4653" w:rsidRPr="00930D76" w:rsidRDefault="008D4653" w:rsidP="008D4653">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Weather Sealing</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Roof Systems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Structural Roof System</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“Safe Deck” Roof System</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Parapet Roof System</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w:t>
      </w:r>
      <w:r w:rsidRPr="00930D76">
        <w:rPr>
          <w:rFonts w:ascii="Calibri" w:hAnsi="Calibri" w:cs="Calibri"/>
        </w:rPr>
        <w:lastRenderedPageBreak/>
        <w:t xml:space="preserve">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Gabled Roof System</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Sloped Roof System</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lastRenderedPageBreak/>
        <w:t>Wall Systems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Floor Systems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w:t>
      </w:r>
      <w:r>
        <w:rPr>
          <w:rFonts w:ascii="Calibri" w:hAnsi="Calibri" w:cs="Calibri"/>
        </w:rPr>
        <w:lastRenderedPageBreak/>
        <w:t>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Access Openings</w:t>
      </w:r>
    </w:p>
    <w:p w:rsidR="00B51C41" w:rsidRDefault="00B51C41" w:rsidP="00B51C41">
      <w:pPr>
        <w:numPr>
          <w:ilvl w:val="3"/>
          <w:numId w:val="5"/>
        </w:numPr>
        <w:spacing w:before="120" w:after="120"/>
        <w:rPr>
          <w:rFonts w:ascii="Calibri" w:hAnsi="Calibri" w:cs="Calibri"/>
        </w:rPr>
      </w:pPr>
      <w:r>
        <w:rPr>
          <w:rFonts w:ascii="Calibri" w:hAnsi="Calibri" w:cs="Calibri"/>
          <w:bCs/>
          <w:spacing w:val="-3"/>
        </w:rPr>
        <w:t>Steel Doors</w:t>
      </w:r>
    </w:p>
    <w:p w:rsidR="00B51C41" w:rsidRDefault="00B51C41" w:rsidP="00B51C41">
      <w:pPr>
        <w:numPr>
          <w:ilvl w:val="4"/>
          <w:numId w:val="6"/>
        </w:numPr>
        <w:spacing w:before="120" w:after="120"/>
        <w:rPr>
          <w:rFonts w:ascii="Calibri" w:hAnsi="Calibri" w:cs="Calibri"/>
        </w:rPr>
      </w:pPr>
      <w:r>
        <w:rPr>
          <w:rFonts w:ascii="Calibri" w:hAnsi="Calibri" w:cs="Calibri"/>
          <w:spacing w:val="-3"/>
        </w:rPr>
        <w:t>Materials</w:t>
      </w:r>
    </w:p>
    <w:p w:rsidR="00B51C41" w:rsidRDefault="00B51C41" w:rsidP="00B51C41">
      <w:pPr>
        <w:numPr>
          <w:ilvl w:val="5"/>
          <w:numId w:val="6"/>
        </w:numPr>
        <w:spacing w:before="120" w:after="120"/>
        <w:rPr>
          <w:rFonts w:ascii="Calibri" w:hAnsi="Calibri" w:cs="Calibri"/>
        </w:rPr>
      </w:pPr>
      <w:r>
        <w:rPr>
          <w:rFonts w:ascii="Calibri" w:hAnsi="Calibri" w:cs="Calibri"/>
          <w:spacing w:val="-3"/>
        </w:rPr>
        <w:t>Sheet face is to be made of commercial quality 11 gauge steel.</w:t>
      </w:r>
    </w:p>
    <w:p w:rsidR="00B51C41" w:rsidRDefault="00B51C41" w:rsidP="00B51C41">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B51C41" w:rsidRDefault="00B51C41" w:rsidP="00B51C41">
      <w:pPr>
        <w:numPr>
          <w:ilvl w:val="4"/>
          <w:numId w:val="6"/>
        </w:numPr>
        <w:spacing w:before="120" w:after="120"/>
        <w:rPr>
          <w:rFonts w:ascii="Calibri" w:hAnsi="Calibri" w:cs="Calibri"/>
        </w:rPr>
      </w:pPr>
      <w:r>
        <w:rPr>
          <w:rFonts w:ascii="Calibri" w:hAnsi="Calibri" w:cs="Calibri"/>
        </w:rPr>
        <w:t>Door Hardware</w:t>
      </w:r>
    </w:p>
    <w:p w:rsidR="00B51C41" w:rsidRDefault="00B51C41" w:rsidP="00B51C41">
      <w:pPr>
        <w:numPr>
          <w:ilvl w:val="5"/>
          <w:numId w:val="6"/>
        </w:numPr>
        <w:spacing w:before="120" w:after="120"/>
        <w:rPr>
          <w:rFonts w:ascii="Calibri" w:hAnsi="Calibri" w:cs="Calibri"/>
        </w:rPr>
      </w:pPr>
      <w:r>
        <w:rPr>
          <w:rFonts w:ascii="Calibri" w:hAnsi="Calibri" w:cs="Calibri"/>
        </w:rPr>
        <w:t>All non-burn room doors shall have an operating lever latch with handles on the inside and outside of the door. All doors accessible from the ground shall have a key lock lever and shall be keyed alike.</w:t>
      </w:r>
    </w:p>
    <w:p w:rsidR="00B51C41" w:rsidRDefault="00B51C41" w:rsidP="00B51C41">
      <w:pPr>
        <w:numPr>
          <w:ilvl w:val="5"/>
          <w:numId w:val="6"/>
        </w:numPr>
        <w:spacing w:before="120" w:after="120"/>
        <w:rPr>
          <w:rFonts w:ascii="Calibri" w:hAnsi="Calibri" w:cs="Calibri"/>
        </w:rPr>
      </w:pPr>
      <w:r>
        <w:rPr>
          <w:rFonts w:ascii="Calibri" w:hAnsi="Calibri" w:cs="Calibri"/>
        </w:rPr>
        <w:t xml:space="preserve">All burn room doors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door into the closed position. All doors accessible from the ground shall have a slide bolt lockable in both the locked and unlocked position.</w:t>
      </w:r>
    </w:p>
    <w:p w:rsidR="00B51C41" w:rsidRDefault="00B51C41" w:rsidP="00B51C41">
      <w:pPr>
        <w:numPr>
          <w:ilvl w:val="5"/>
          <w:numId w:val="6"/>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B51C41" w:rsidRDefault="00B51C41" w:rsidP="00B51C41">
      <w:pPr>
        <w:numPr>
          <w:ilvl w:val="5"/>
          <w:numId w:val="6"/>
        </w:numPr>
        <w:rPr>
          <w:rFonts w:ascii="Calibri" w:hAnsi="Calibri" w:cs="Calibri"/>
        </w:rPr>
      </w:pPr>
      <w:r>
        <w:rPr>
          <w:rFonts w:ascii="Calibri" w:hAnsi="Calibri" w:cs="Calibri"/>
        </w:rPr>
        <w:t>Each framed opening shall be provided with drip lip header.</w:t>
      </w:r>
    </w:p>
    <w:p w:rsidR="00B51C41" w:rsidRDefault="00B51C41" w:rsidP="00B51C41">
      <w:pPr>
        <w:numPr>
          <w:ilvl w:val="5"/>
          <w:numId w:val="6"/>
        </w:numPr>
        <w:spacing w:before="120" w:after="120"/>
        <w:rPr>
          <w:rFonts w:ascii="Calibri" w:hAnsi="Calibri" w:cs="Calibri"/>
        </w:rPr>
      </w:pPr>
      <w:r>
        <w:rPr>
          <w:rFonts w:ascii="Calibri" w:hAnsi="Calibri" w:cs="Calibri"/>
        </w:rPr>
        <w:t>Locksets conform to ANSI A156.2 Series 4000, Grade 2</w:t>
      </w:r>
    </w:p>
    <w:p w:rsidR="00B51C41" w:rsidRDefault="00B51C41" w:rsidP="00B51C41">
      <w:pPr>
        <w:numPr>
          <w:ilvl w:val="6"/>
          <w:numId w:val="6"/>
        </w:numPr>
        <w:spacing w:before="120" w:after="120"/>
        <w:rPr>
          <w:rFonts w:ascii="Calibri" w:hAnsi="Calibri" w:cs="Calibri"/>
        </w:rPr>
      </w:pPr>
      <w:r>
        <w:rPr>
          <w:rFonts w:ascii="Calibri" w:hAnsi="Calibri" w:cs="Calibri"/>
        </w:rPr>
        <w:t>All locksets shall be keyed alike.</w:t>
      </w:r>
    </w:p>
    <w:p w:rsidR="00B51C41" w:rsidRDefault="00B51C41" w:rsidP="00B51C41">
      <w:pPr>
        <w:numPr>
          <w:ilvl w:val="5"/>
          <w:numId w:val="6"/>
        </w:numPr>
        <w:spacing w:before="120" w:after="120"/>
        <w:rPr>
          <w:rFonts w:ascii="Calibri" w:hAnsi="Calibri" w:cs="Calibri"/>
        </w:rPr>
      </w:pPr>
      <w:r>
        <w:rPr>
          <w:rFonts w:ascii="Calibri" w:hAnsi="Calibri" w:cs="Calibri"/>
        </w:rPr>
        <w:t>Passage latches conform to ANSI A156.2 Series 4000, Grade 2</w:t>
      </w:r>
    </w:p>
    <w:p w:rsidR="00B51C41" w:rsidRDefault="00B51C41" w:rsidP="00B51C41">
      <w:pPr>
        <w:numPr>
          <w:ilvl w:val="5"/>
          <w:numId w:val="6"/>
        </w:numPr>
        <w:spacing w:before="120" w:after="120"/>
        <w:rPr>
          <w:rFonts w:ascii="Calibri" w:hAnsi="Calibri" w:cs="Calibri"/>
        </w:rPr>
      </w:pPr>
      <w:r>
        <w:rPr>
          <w:rFonts w:ascii="Calibri" w:hAnsi="Calibri" w:cs="Calibri"/>
        </w:rPr>
        <w:t>Strikes conform to ANSI A156.2</w:t>
      </w:r>
    </w:p>
    <w:p w:rsidR="00B51C41" w:rsidRDefault="00B51C41" w:rsidP="00B51C41">
      <w:pPr>
        <w:numPr>
          <w:ilvl w:val="5"/>
          <w:numId w:val="6"/>
        </w:numPr>
        <w:spacing w:before="120" w:after="120"/>
        <w:rPr>
          <w:rFonts w:ascii="Calibri" w:hAnsi="Calibri" w:cs="Calibri"/>
        </w:rPr>
      </w:pPr>
      <w:r>
        <w:rPr>
          <w:rFonts w:ascii="Calibri" w:hAnsi="Calibri" w:cs="Calibri"/>
        </w:rPr>
        <w:t>4½” door pulls conform to ANSI A156.2</w:t>
      </w:r>
    </w:p>
    <w:p w:rsidR="00B51C41" w:rsidRDefault="00B51C41" w:rsidP="00B51C41">
      <w:pPr>
        <w:numPr>
          <w:ilvl w:val="5"/>
          <w:numId w:val="6"/>
        </w:numPr>
        <w:spacing w:before="120" w:after="120"/>
        <w:rPr>
          <w:rFonts w:ascii="Calibri" w:hAnsi="Calibri" w:cs="Calibri"/>
          <w:sz w:val="22"/>
        </w:rPr>
      </w:pPr>
      <w:r>
        <w:rPr>
          <w:rFonts w:ascii="Calibri" w:hAnsi="Calibri" w:cs="Calibri"/>
        </w:rPr>
        <w:t>Auxiliary Springs conform to ANSI K87454</w:t>
      </w:r>
    </w:p>
    <w:p w:rsidR="00B51C41" w:rsidRDefault="00B51C41" w:rsidP="00B51C41">
      <w:pPr>
        <w:numPr>
          <w:ilvl w:val="5"/>
          <w:numId w:val="6"/>
        </w:numPr>
        <w:spacing w:before="120" w:after="120"/>
        <w:rPr>
          <w:rFonts w:ascii="Calibri" w:hAnsi="Calibri" w:cs="Calibri"/>
          <w:sz w:val="22"/>
        </w:rPr>
      </w:pPr>
      <w:r>
        <w:rPr>
          <w:rFonts w:ascii="Calibri" w:hAnsi="Calibri" w:cs="Calibri"/>
        </w:rPr>
        <w:lastRenderedPageBreak/>
        <w:t>High-temperature door sweep supplied on all doors except control room doors and elevator shaft doors, if any, that do not rest on a stem wall.</w:t>
      </w:r>
    </w:p>
    <w:p w:rsidR="00B51C41" w:rsidRDefault="00B51C41" w:rsidP="00B51C41">
      <w:pPr>
        <w:numPr>
          <w:ilvl w:val="3"/>
          <w:numId w:val="5"/>
        </w:numPr>
        <w:spacing w:before="120" w:after="120"/>
        <w:rPr>
          <w:rFonts w:ascii="Calibri" w:hAnsi="Calibri" w:cs="Calibri"/>
        </w:rPr>
      </w:pPr>
      <w:r>
        <w:rPr>
          <w:rFonts w:ascii="Calibri" w:hAnsi="Calibri" w:cs="Calibri"/>
          <w:bCs/>
        </w:rPr>
        <w:t>Window Shutters</w:t>
      </w:r>
    </w:p>
    <w:p w:rsidR="00B51C41" w:rsidRDefault="00B51C41" w:rsidP="00B51C41">
      <w:pPr>
        <w:numPr>
          <w:ilvl w:val="4"/>
          <w:numId w:val="5"/>
        </w:numPr>
        <w:spacing w:before="120" w:after="120"/>
        <w:rPr>
          <w:rFonts w:ascii="Calibri" w:hAnsi="Calibri" w:cs="Calibri"/>
        </w:rPr>
      </w:pPr>
      <w:r>
        <w:rPr>
          <w:rFonts w:ascii="Calibri" w:hAnsi="Calibri" w:cs="Calibri"/>
          <w:spacing w:val="-3"/>
        </w:rPr>
        <w:t>Materials</w:t>
      </w:r>
    </w:p>
    <w:p w:rsidR="00B51C41" w:rsidRDefault="00B51C41" w:rsidP="00B51C41">
      <w:pPr>
        <w:numPr>
          <w:ilvl w:val="5"/>
          <w:numId w:val="5"/>
        </w:numPr>
        <w:spacing w:before="120" w:after="120"/>
        <w:rPr>
          <w:rFonts w:ascii="Calibri" w:hAnsi="Calibri" w:cs="Calibri"/>
        </w:rPr>
      </w:pPr>
      <w:r>
        <w:rPr>
          <w:rFonts w:ascii="Calibri" w:hAnsi="Calibri" w:cs="Calibri"/>
          <w:spacing w:val="-3"/>
        </w:rPr>
        <w:t>Sheet face is to be made of commercial quality 11 gauge steel.</w:t>
      </w:r>
    </w:p>
    <w:p w:rsidR="00B51C41" w:rsidRDefault="00B51C41" w:rsidP="00B51C41">
      <w:pPr>
        <w:numPr>
          <w:ilvl w:val="5"/>
          <w:numId w:val="5"/>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B51C41" w:rsidRDefault="00B51C41" w:rsidP="00B51C41">
      <w:pPr>
        <w:numPr>
          <w:ilvl w:val="4"/>
          <w:numId w:val="5"/>
        </w:numPr>
        <w:spacing w:before="120" w:after="120"/>
        <w:rPr>
          <w:rFonts w:ascii="Calibri" w:hAnsi="Calibri" w:cs="Calibri"/>
        </w:rPr>
      </w:pPr>
      <w:r>
        <w:rPr>
          <w:rFonts w:ascii="Calibri" w:hAnsi="Calibri" w:cs="Calibri"/>
        </w:rPr>
        <w:t>Window Hardware</w:t>
      </w:r>
    </w:p>
    <w:p w:rsidR="00B51C41" w:rsidRDefault="00B51C41" w:rsidP="00B51C41">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rsidR="00B51C41" w:rsidRDefault="00B51C41" w:rsidP="00B51C41">
      <w:pPr>
        <w:numPr>
          <w:ilvl w:val="5"/>
          <w:numId w:val="5"/>
        </w:numPr>
        <w:spacing w:before="120" w:after="120"/>
        <w:rPr>
          <w:rFonts w:ascii="Calibri" w:hAnsi="Calibri" w:cs="Calibri"/>
        </w:rPr>
      </w:pPr>
      <w:r>
        <w:rPr>
          <w:rFonts w:ascii="Calibri" w:hAnsi="Calibri" w:cs="Calibri"/>
        </w:rPr>
        <w:t xml:space="preserve">All burn room windows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window into the closed position. All windows accessible from the ground shall have a slide bolt lockable in both the locked and unlocked position.</w:t>
      </w:r>
    </w:p>
    <w:p w:rsidR="00B51C41" w:rsidRDefault="00B51C41" w:rsidP="00B51C41">
      <w:pPr>
        <w:numPr>
          <w:ilvl w:val="5"/>
          <w:numId w:val="5"/>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B51C41" w:rsidRDefault="00B51C41" w:rsidP="00B51C41">
      <w:pPr>
        <w:numPr>
          <w:ilvl w:val="5"/>
          <w:numId w:val="5"/>
        </w:numPr>
        <w:rPr>
          <w:rFonts w:ascii="Calibri" w:hAnsi="Calibri" w:cs="Calibri"/>
        </w:rPr>
      </w:pPr>
      <w:r>
        <w:rPr>
          <w:rFonts w:ascii="Calibri" w:hAnsi="Calibri" w:cs="Calibri"/>
        </w:rPr>
        <w:t>Each framed opening shall be provided with drip lip header.</w:t>
      </w:r>
    </w:p>
    <w:p w:rsidR="00B51C41" w:rsidRDefault="00B51C41" w:rsidP="00B51C41">
      <w:pPr>
        <w:numPr>
          <w:ilvl w:val="5"/>
          <w:numId w:val="5"/>
        </w:numPr>
        <w:spacing w:before="120" w:after="120"/>
        <w:rPr>
          <w:rFonts w:ascii="Calibri" w:hAnsi="Calibri" w:cs="Calibri"/>
        </w:rPr>
      </w:pPr>
      <w:r>
        <w:rPr>
          <w:rFonts w:ascii="Calibri" w:hAnsi="Calibri" w:cs="Calibri"/>
        </w:rPr>
        <w:t>Locksets conform to ANSI A156.2 Series 4000, Grade 2</w:t>
      </w:r>
    </w:p>
    <w:p w:rsidR="00B51C41" w:rsidRDefault="00B51C41" w:rsidP="00B51C41">
      <w:pPr>
        <w:numPr>
          <w:ilvl w:val="6"/>
          <w:numId w:val="5"/>
        </w:numPr>
        <w:spacing w:before="120" w:after="120"/>
        <w:rPr>
          <w:rFonts w:ascii="Calibri" w:hAnsi="Calibri" w:cs="Calibri"/>
        </w:rPr>
      </w:pPr>
      <w:r>
        <w:rPr>
          <w:rFonts w:ascii="Calibri" w:hAnsi="Calibri" w:cs="Calibri"/>
        </w:rPr>
        <w:t>All locksets shall be keyed alike.</w:t>
      </w:r>
    </w:p>
    <w:p w:rsidR="00B51C41" w:rsidRDefault="00B51C41" w:rsidP="00B51C41">
      <w:pPr>
        <w:numPr>
          <w:ilvl w:val="5"/>
          <w:numId w:val="5"/>
        </w:numPr>
        <w:spacing w:before="120" w:after="120"/>
        <w:rPr>
          <w:rFonts w:ascii="Calibri" w:hAnsi="Calibri" w:cs="Calibri"/>
        </w:rPr>
      </w:pPr>
      <w:r>
        <w:rPr>
          <w:rFonts w:ascii="Calibri" w:hAnsi="Calibri" w:cs="Calibri"/>
        </w:rPr>
        <w:t>Passage latches conform to ANSI A156.2 Series 4000, Grade 2</w:t>
      </w:r>
    </w:p>
    <w:p w:rsidR="00B51C41" w:rsidRDefault="00B51C41" w:rsidP="00B51C41">
      <w:pPr>
        <w:numPr>
          <w:ilvl w:val="5"/>
          <w:numId w:val="5"/>
        </w:numPr>
        <w:spacing w:before="120" w:after="120"/>
        <w:rPr>
          <w:rFonts w:ascii="Calibri" w:hAnsi="Calibri" w:cs="Calibri"/>
        </w:rPr>
      </w:pPr>
      <w:r>
        <w:rPr>
          <w:rFonts w:ascii="Calibri" w:hAnsi="Calibri" w:cs="Calibri"/>
        </w:rPr>
        <w:t>Strikes conform to ANSI A156.2</w:t>
      </w:r>
    </w:p>
    <w:p w:rsidR="00B51C41" w:rsidRDefault="00B51C41" w:rsidP="00B51C41">
      <w:pPr>
        <w:numPr>
          <w:ilvl w:val="5"/>
          <w:numId w:val="5"/>
        </w:numPr>
        <w:spacing w:before="120" w:after="120"/>
        <w:rPr>
          <w:rFonts w:ascii="Calibri" w:hAnsi="Calibri" w:cs="Calibri"/>
        </w:rPr>
      </w:pPr>
      <w:r>
        <w:rPr>
          <w:rFonts w:ascii="Calibri" w:hAnsi="Calibri" w:cs="Calibri"/>
        </w:rPr>
        <w:t>4½” door pulls conform to ANSI A156.2</w:t>
      </w:r>
    </w:p>
    <w:p w:rsidR="00B51C41" w:rsidRDefault="00B51C41" w:rsidP="00B51C41">
      <w:pPr>
        <w:numPr>
          <w:ilvl w:val="5"/>
          <w:numId w:val="5"/>
        </w:numPr>
        <w:spacing w:before="120" w:after="120"/>
        <w:rPr>
          <w:rFonts w:ascii="Calibri" w:hAnsi="Calibri" w:cs="Calibri"/>
          <w:sz w:val="22"/>
        </w:rPr>
      </w:pPr>
      <w:r>
        <w:rPr>
          <w:rFonts w:ascii="Calibri" w:hAnsi="Calibri" w:cs="Calibri"/>
        </w:rPr>
        <w:t>Auxiliary Springs conform to ANSI K87454</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Stair Systems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w:t>
      </w:r>
      <w:r w:rsidRPr="00930D76">
        <w:rPr>
          <w:rFonts w:ascii="Calibri" w:hAnsi="Calibri" w:cs="Calibri"/>
        </w:rPr>
        <w:lastRenderedPageBreak/>
        <w:t>completely welded assembly welded to the posts with all welds ground smooth, prior to hot-dip galvanizing.</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8D4653" w:rsidRDefault="008D4653" w:rsidP="008D4653">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Rail Systems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Burn Room Lining System</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w:t>
      </w:r>
      <w:r w:rsidRPr="00930D76">
        <w:rPr>
          <w:rFonts w:ascii="Calibri" w:hAnsi="Calibri" w:cs="Calibri"/>
        </w:rPr>
        <w:lastRenderedPageBreak/>
        <w:t xml:space="preserve">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8D4653" w:rsidRPr="00930D76" w:rsidRDefault="008D4653" w:rsidP="008D4653">
      <w:pPr>
        <w:numPr>
          <w:ilvl w:val="3"/>
          <w:numId w:val="2"/>
        </w:numPr>
        <w:spacing w:before="120"/>
        <w:rPr>
          <w:rFonts w:ascii="Calibri" w:hAnsi="Calibri" w:cs="Calibri"/>
        </w:rPr>
      </w:pPr>
      <w:r w:rsidRPr="00930D76">
        <w:rPr>
          <w:rFonts w:ascii="Calibri" w:hAnsi="Calibri" w:cs="Calibri"/>
        </w:rPr>
        <w:t xml:space="preserve">Super Padgenite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xml:space="preserve">,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attachment layout.  Materials proposed as equal to the “Super Padgenite HD” panels shall be approved seven (7) days prior to bid due date.  The contractor shall provide a sample of the material, written specifications, engineered drawings showing a typical installation with hardware and sub-framing system clearly shown, and a MSDS.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BF6D00" w:rsidRPr="00D07E20" w:rsidRDefault="00BF6D00" w:rsidP="00BF6D00">
      <w:pPr>
        <w:numPr>
          <w:ilvl w:val="1"/>
          <w:numId w:val="2"/>
        </w:numPr>
        <w:spacing w:before="120" w:after="120"/>
      </w:pPr>
      <w:r w:rsidRPr="00D07E20">
        <w:rPr>
          <w:b/>
        </w:rPr>
        <w:lastRenderedPageBreak/>
        <w:t>Building Description</w:t>
      </w:r>
    </w:p>
    <w:p w:rsidR="00BF6D00" w:rsidRPr="007877A1" w:rsidRDefault="00BF6D00" w:rsidP="00BF6D00">
      <w:pPr>
        <w:pStyle w:val="BodyTextIndent2"/>
        <w:spacing w:line="240" w:lineRule="auto"/>
      </w:pPr>
      <w:r w:rsidRPr="00D07E20">
        <w:t>The simulator consists of a structure which has out to out dimensions of approximately 40'-8" wide x 61'-2" long overall with varying roof heights.  The simulator will have thr</w:t>
      </w:r>
      <w:r>
        <w:t>ee sections, one of which is a 5</w:t>
      </w:r>
      <w:r w:rsidRPr="00D07E20">
        <w:t>-story tower</w:t>
      </w:r>
      <w:r>
        <w:t xml:space="preserve"> with 6-story elevator shaft &amp; 6</w:t>
      </w:r>
      <w:r w:rsidRPr="00D07E20">
        <w:t>-story stair tower, one is a 2-story residential/industrial section and one of which is a one-story section for a burn room.  Each section will be outlined in this specification and the sections are referred to as Sections AA, AB, and AC.</w:t>
      </w:r>
      <w:r>
        <w:t xml:space="preserve">  </w:t>
      </w:r>
      <w:r w:rsidRPr="00D07E20">
        <w:t>Section A is connected to section B and section C is connected to the opposite side of section B from section A. Each of</w:t>
      </w:r>
      <w:r w:rsidRPr="007877A1">
        <w:t xml:space="preserve"> these sections is outlined below.</w:t>
      </w:r>
      <w:r>
        <w:t xml:space="preserve">  </w:t>
      </w:r>
      <w:r w:rsidRPr="00D07E20">
        <w:t>Each of these sections is outlined below.</w:t>
      </w:r>
      <w:r>
        <w:t xml:space="preserve">  </w:t>
      </w:r>
    </w:p>
    <w:p w:rsidR="00BF6D00" w:rsidRPr="007877A1" w:rsidRDefault="00BF6D00" w:rsidP="00BF6D00">
      <w:pPr>
        <w:numPr>
          <w:ilvl w:val="3"/>
          <w:numId w:val="2"/>
        </w:numPr>
        <w:spacing w:before="120" w:after="120"/>
      </w:pPr>
      <w:r>
        <w:t>Section A will be a five</w:t>
      </w:r>
      <w:r w:rsidRPr="007877A1">
        <w:t>-</w:t>
      </w:r>
      <w:r>
        <w:t>story tower with a six-story elevator shaft and a six-story enclosed stair tower approximately 40’-8” W x 11’-8” L with varying roof heights.  The tower will be 20'-9</w:t>
      </w:r>
      <w:r w:rsidRPr="007877A1">
        <w:t>" W x 11</w:t>
      </w:r>
      <w:r>
        <w:t>’-8" L x 54'-0" H with a 4’-10” W x 11’-8” L x 64’-0” H elevator shaft and a 15’-1” W x 11’-8” L x 64’-0” H stair tower.</w:t>
      </w:r>
    </w:p>
    <w:p w:rsidR="00BF6D00" w:rsidRPr="007877A1" w:rsidRDefault="00BF6D00" w:rsidP="00BF6D00">
      <w:pPr>
        <w:numPr>
          <w:ilvl w:val="4"/>
          <w:numId w:val="2"/>
        </w:numPr>
        <w:spacing w:before="120" w:after="120"/>
      </w:pPr>
      <w:r>
        <w:t>Four (4</w:t>
      </w:r>
      <w:r w:rsidRPr="007877A1">
        <w:t>) interior</w:t>
      </w:r>
      <w:r>
        <w:t xml:space="preserve"> floors (2</w:t>
      </w:r>
      <w:r w:rsidRPr="00602B98">
        <w:rPr>
          <w:vertAlign w:val="superscript"/>
        </w:rPr>
        <w:t>nd</w:t>
      </w:r>
      <w:r>
        <w:t>, 3</w:t>
      </w:r>
      <w:r w:rsidRPr="00602B98">
        <w:rPr>
          <w:vertAlign w:val="superscript"/>
        </w:rPr>
        <w:t>rd</w:t>
      </w:r>
      <w:r>
        <w:t>, 4</w:t>
      </w:r>
      <w:r w:rsidRPr="00602B98">
        <w:rPr>
          <w:vertAlign w:val="superscript"/>
        </w:rPr>
        <w:t>th</w:t>
      </w:r>
      <w:r>
        <w:t>, 5</w:t>
      </w:r>
      <w:r w:rsidRPr="00602B98">
        <w:rPr>
          <w:vertAlign w:val="superscript"/>
        </w:rPr>
        <w:t>th</w:t>
      </w:r>
      <w:r>
        <w:t>) tower</w:t>
      </w:r>
    </w:p>
    <w:p w:rsidR="00BF6D00" w:rsidRPr="007877A1" w:rsidRDefault="00BF6D00" w:rsidP="00BF6D00">
      <w:pPr>
        <w:numPr>
          <w:ilvl w:val="4"/>
          <w:numId w:val="2"/>
        </w:numPr>
        <w:spacing w:before="120" w:after="120"/>
      </w:pPr>
      <w:r>
        <w:t>Three (3) f</w:t>
      </w:r>
      <w:r w:rsidRPr="007877A1">
        <w:t>lat roof</w:t>
      </w:r>
      <w:r>
        <w:t>s</w:t>
      </w:r>
      <w:r w:rsidRPr="007877A1">
        <w:t xml:space="preserve"> with </w:t>
      </w:r>
      <w:r>
        <w:t>concrete working surface and 48” H parapet walls</w:t>
      </w:r>
      <w:r w:rsidRPr="007877A1">
        <w:t>.</w:t>
      </w:r>
      <w:r>
        <w:t xml:space="preserve"> T</w:t>
      </w:r>
      <w:r w:rsidRPr="00AC51AC">
        <w:t xml:space="preserve">he concrete mix design </w:t>
      </w:r>
      <w:r>
        <w:t>and installation is not covered in this section</w:t>
      </w:r>
    </w:p>
    <w:p w:rsidR="00BF6D00" w:rsidRPr="007877A1" w:rsidRDefault="00BF6D00" w:rsidP="00BF6D00">
      <w:pPr>
        <w:numPr>
          <w:ilvl w:val="4"/>
          <w:numId w:val="2"/>
        </w:numPr>
        <w:spacing w:before="120" w:after="120"/>
        <w:rPr>
          <w:b/>
        </w:rPr>
      </w:pPr>
      <w:r>
        <w:t xml:space="preserve">Seven (7) 3’-0” </w:t>
      </w:r>
      <w:r w:rsidRPr="007877A1">
        <w:t>chain gate</w:t>
      </w:r>
      <w:r>
        <w:t>s, one (1) on the elevator shaft roof, one (1) on the tower roof and five (5) on the stair tower roof</w:t>
      </w:r>
    </w:p>
    <w:p w:rsidR="00BF6D00" w:rsidRDefault="00BF6D00" w:rsidP="00BF6D00">
      <w:pPr>
        <w:numPr>
          <w:ilvl w:val="4"/>
          <w:numId w:val="2"/>
        </w:numPr>
        <w:spacing w:before="120" w:after="120"/>
      </w:pPr>
      <w:r>
        <w:t>Eight (8</w:t>
      </w:r>
      <w:r w:rsidRPr="007877A1">
        <w:t>)</w:t>
      </w:r>
      <w:r>
        <w:t xml:space="preserve"> rappelling anchors on the stair tower roof</w:t>
      </w:r>
    </w:p>
    <w:p w:rsidR="00BF6D00" w:rsidRPr="007877A1" w:rsidRDefault="00BF6D00" w:rsidP="00BF6D00">
      <w:pPr>
        <w:numPr>
          <w:ilvl w:val="4"/>
          <w:numId w:val="2"/>
        </w:numPr>
        <w:spacing w:before="120" w:after="120"/>
      </w:pPr>
      <w:r w:rsidRPr="007877A1">
        <w:t xml:space="preserve">One (1) 2'-6" x 3'-0" </w:t>
      </w:r>
      <w:proofErr w:type="spellStart"/>
      <w:r w:rsidRPr="007877A1">
        <w:t>Bilco</w:t>
      </w:r>
      <w:proofErr w:type="spellEnd"/>
      <w:r w:rsidRPr="007877A1">
        <w:t xml:space="preserve"> roof hatch</w:t>
      </w:r>
      <w:r>
        <w:t xml:space="preserve"> in the roof of the elevator shaft</w:t>
      </w:r>
    </w:p>
    <w:p w:rsidR="00BF6D00" w:rsidRPr="007877A1" w:rsidRDefault="00BF6D00" w:rsidP="00BF6D00">
      <w:pPr>
        <w:numPr>
          <w:ilvl w:val="4"/>
          <w:numId w:val="2"/>
        </w:numPr>
        <w:spacing w:before="120" w:after="120"/>
      </w:pPr>
      <w:r>
        <w:t>Two (2</w:t>
      </w:r>
      <w:r w:rsidRPr="007877A1">
        <w:t>) vertical ladder</w:t>
      </w:r>
      <w:r>
        <w:t>s, one (1) from the tower roof</w:t>
      </w:r>
      <w:r w:rsidRPr="007877A1">
        <w:t xml:space="preserve"> up to the </w:t>
      </w:r>
      <w:r>
        <w:t xml:space="preserve">elevator shaft </w:t>
      </w:r>
      <w:r w:rsidRPr="007877A1">
        <w:t xml:space="preserve">roof </w:t>
      </w:r>
      <w:r>
        <w:t>and one (1) from the tower roof</w:t>
      </w:r>
      <w:r w:rsidRPr="007877A1">
        <w:t xml:space="preserve"> up to the </w:t>
      </w:r>
      <w:r>
        <w:t xml:space="preserve">stair tower </w:t>
      </w:r>
      <w:r w:rsidRPr="007877A1">
        <w:t>roof</w:t>
      </w:r>
    </w:p>
    <w:p w:rsidR="00BF6D00" w:rsidRPr="007877A1" w:rsidRDefault="00BF6D00" w:rsidP="00BF6D00">
      <w:pPr>
        <w:numPr>
          <w:ilvl w:val="4"/>
          <w:numId w:val="2"/>
        </w:numPr>
        <w:spacing w:before="120" w:after="120"/>
      </w:pPr>
      <w:r>
        <w:t>One (1) six-</w:t>
      </w:r>
      <w:r w:rsidRPr="007877A1">
        <w:t>story i</w:t>
      </w:r>
      <w:r>
        <w:t>nterior stair</w:t>
      </w:r>
      <w:r w:rsidRPr="007877A1">
        <w:t xml:space="preserve"> with welded stair railing</w:t>
      </w:r>
    </w:p>
    <w:p w:rsidR="00BF6D00" w:rsidRDefault="00BF6D00" w:rsidP="00B51C41">
      <w:pPr>
        <w:numPr>
          <w:ilvl w:val="4"/>
          <w:numId w:val="2"/>
        </w:numPr>
        <w:spacing w:before="120" w:after="120"/>
      </w:pPr>
      <w:r>
        <w:t>Seven (7</w:t>
      </w:r>
      <w:r w:rsidRPr="007877A1">
        <w:t xml:space="preserve">) 3' x 7’ exterior </w:t>
      </w:r>
      <w:r w:rsidR="00B51C41" w:rsidRPr="00B51C41">
        <w:t>plate steel door and hardware</w:t>
      </w:r>
    </w:p>
    <w:p w:rsidR="00BF6D00" w:rsidRDefault="00BF6D00" w:rsidP="00B51C41">
      <w:pPr>
        <w:numPr>
          <w:ilvl w:val="4"/>
          <w:numId w:val="2"/>
        </w:numPr>
        <w:spacing w:before="120" w:after="120"/>
      </w:pPr>
      <w:r>
        <w:t>Eleven (11) 3' x 7’ in</w:t>
      </w:r>
      <w:r w:rsidRPr="007877A1">
        <w:t xml:space="preserve">terior </w:t>
      </w:r>
      <w:r w:rsidR="00B51C41" w:rsidRPr="00B51C41">
        <w:t>plate steel door and hardware</w:t>
      </w:r>
    </w:p>
    <w:p w:rsidR="00BF6D00" w:rsidRPr="007877A1" w:rsidRDefault="00BF6D00" w:rsidP="00B51C41">
      <w:pPr>
        <w:numPr>
          <w:ilvl w:val="4"/>
          <w:numId w:val="2"/>
        </w:numPr>
        <w:spacing w:before="120" w:after="120"/>
      </w:pPr>
      <w:r>
        <w:t>Three (3) 3' x 7’ in</w:t>
      </w:r>
      <w:r w:rsidRPr="007877A1">
        <w:t xml:space="preserve">terior </w:t>
      </w:r>
      <w:r>
        <w:t xml:space="preserve">burn room </w:t>
      </w:r>
      <w:r w:rsidR="00B51C41" w:rsidRPr="00B51C41">
        <w:t>plate steel door and hardware</w:t>
      </w:r>
    </w:p>
    <w:p w:rsidR="00BF6D00" w:rsidRDefault="00BF6D00" w:rsidP="00BF6D00">
      <w:pPr>
        <w:numPr>
          <w:ilvl w:val="4"/>
          <w:numId w:val="2"/>
        </w:numPr>
        <w:spacing w:before="120" w:after="120"/>
      </w:pPr>
      <w:r>
        <w:t>One</w:t>
      </w:r>
      <w:r w:rsidRPr="007877A1">
        <w:t xml:space="preserve"> (</w:t>
      </w:r>
      <w:r>
        <w:t>1</w:t>
      </w:r>
      <w:r w:rsidRPr="007877A1">
        <w:t xml:space="preserve">)  3’ x 4’ window opening </w:t>
      </w:r>
      <w:r>
        <w:t>with latching shutter</w:t>
      </w:r>
    </w:p>
    <w:p w:rsidR="00BF6D00" w:rsidRDefault="00BF6D00" w:rsidP="00BF6D00">
      <w:pPr>
        <w:numPr>
          <w:ilvl w:val="4"/>
          <w:numId w:val="2"/>
        </w:numPr>
        <w:spacing w:before="120" w:after="120"/>
      </w:pPr>
      <w:r w:rsidRPr="007877A1">
        <w:t>One (1) 3’ x 4’</w:t>
      </w:r>
      <w:r>
        <w:t xml:space="preserve"> </w:t>
      </w:r>
      <w:r w:rsidRPr="007877A1">
        <w:t>access hatch to residential attic</w:t>
      </w:r>
    </w:p>
    <w:p w:rsidR="00BF6D00" w:rsidRPr="007877A1" w:rsidRDefault="00BF6D00" w:rsidP="00BF6D00">
      <w:pPr>
        <w:numPr>
          <w:ilvl w:val="4"/>
          <w:numId w:val="2"/>
        </w:numPr>
        <w:spacing w:before="120" w:after="120"/>
      </w:pPr>
      <w:r>
        <w:t>One (1) 11’ x 12’</w:t>
      </w:r>
      <w:r w:rsidRPr="007877A1">
        <w:t xml:space="preserve"> burn room protected with a Padgenite liner system</w:t>
      </w:r>
      <w:r>
        <w:t xml:space="preserve"> on 4</w:t>
      </w:r>
      <w:r w:rsidRPr="00614227">
        <w:rPr>
          <w:vertAlign w:val="superscript"/>
        </w:rPr>
        <w:t>th</w:t>
      </w:r>
      <w:r>
        <w:t xml:space="preserve"> floor</w:t>
      </w:r>
    </w:p>
    <w:p w:rsidR="00BF6D00" w:rsidRPr="007877A1" w:rsidRDefault="00BF6D00" w:rsidP="00BF6D00">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35'-0" L x 24’-0” H.</w:t>
      </w:r>
    </w:p>
    <w:p w:rsidR="00BF6D00" w:rsidRPr="007877A1" w:rsidRDefault="00BF6D00" w:rsidP="00BF6D00">
      <w:pPr>
        <w:numPr>
          <w:ilvl w:val="4"/>
          <w:numId w:val="2"/>
        </w:numPr>
        <w:spacing w:before="120" w:after="120"/>
      </w:pPr>
      <w:r>
        <w:t>One (1) g</w:t>
      </w:r>
      <w:r w:rsidRPr="007877A1">
        <w:t>able roof, 5/12 and 9/12 un-equal pitch with perimeter welded guardrail</w:t>
      </w:r>
    </w:p>
    <w:p w:rsidR="00BF6D00" w:rsidRPr="00824598" w:rsidRDefault="00BF6D00" w:rsidP="00BF6D00">
      <w:pPr>
        <w:numPr>
          <w:ilvl w:val="4"/>
          <w:numId w:val="2"/>
        </w:numPr>
        <w:spacing w:before="120" w:after="120"/>
        <w:rPr>
          <w:b/>
        </w:rPr>
      </w:pPr>
      <w:r>
        <w:lastRenderedPageBreak/>
        <w:t xml:space="preserve">Two (2) 8’-0” </w:t>
      </w:r>
      <w:r w:rsidRPr="007877A1">
        <w:t>chain gate</w:t>
      </w:r>
      <w:r>
        <w:t>s, one (1)</w:t>
      </w:r>
      <w:r w:rsidRPr="007877A1">
        <w:t xml:space="preserve"> on each </w:t>
      </w:r>
      <w:r>
        <w:t>35’-0</w:t>
      </w:r>
      <w:r w:rsidRPr="007877A1">
        <w:t xml:space="preserve">” face </w:t>
      </w:r>
      <w:r>
        <w:t>of the residential/industrial gabled roof</w:t>
      </w:r>
    </w:p>
    <w:p w:rsidR="00BF6D00" w:rsidRPr="007877A1" w:rsidRDefault="00BF6D00" w:rsidP="00BF6D00">
      <w:pPr>
        <w:numPr>
          <w:ilvl w:val="4"/>
          <w:numId w:val="2"/>
        </w:numPr>
        <w:spacing w:before="120" w:after="120"/>
      </w:pPr>
      <w:r>
        <w:t>One (1) a</w:t>
      </w:r>
      <w:r w:rsidRPr="007877A1">
        <w:t xml:space="preserve">ttic space provided between the </w:t>
      </w:r>
      <w:r>
        <w:t xml:space="preserve">gabled </w:t>
      </w:r>
      <w:r w:rsidRPr="007877A1">
        <w:t>roof and the second floor</w:t>
      </w:r>
    </w:p>
    <w:p w:rsidR="00BF6D00" w:rsidRDefault="00BF6D00" w:rsidP="00BF6D00">
      <w:pPr>
        <w:numPr>
          <w:ilvl w:val="4"/>
          <w:numId w:val="2"/>
        </w:numPr>
        <w:spacing w:before="120" w:after="120"/>
      </w:pPr>
      <w:r>
        <w:t>One (1) 3' x 3' framed window openings with latching shutter at exterior gabled end of the attic</w:t>
      </w:r>
    </w:p>
    <w:p w:rsidR="00BF6D00" w:rsidRDefault="00BF6D00" w:rsidP="00BF6D00">
      <w:pPr>
        <w:numPr>
          <w:ilvl w:val="4"/>
          <w:numId w:val="2"/>
        </w:numPr>
        <w:spacing w:before="120" w:after="120"/>
      </w:pPr>
      <w:r>
        <w:t>Nine (9) 3' x 4' framed window openings with latching shutters</w:t>
      </w:r>
    </w:p>
    <w:p w:rsidR="00BF6D00" w:rsidRDefault="00BF6D00" w:rsidP="00BF6D00">
      <w:pPr>
        <w:numPr>
          <w:ilvl w:val="4"/>
          <w:numId w:val="2"/>
        </w:numPr>
        <w:spacing w:before="120" w:after="120"/>
      </w:pPr>
      <w:r>
        <w:t>One (1) 6' x 4' double window with latching shutters</w:t>
      </w:r>
    </w:p>
    <w:p w:rsidR="00BF6D00" w:rsidRDefault="00BF6D00" w:rsidP="00B51C41">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w:t>
      </w:r>
      <w:r w:rsidR="00B51C41" w:rsidRPr="00B51C41">
        <w:t>plate steel door and hardware</w:t>
      </w:r>
    </w:p>
    <w:p w:rsidR="00BF6D00" w:rsidRDefault="00BF6D00" w:rsidP="00B51C41">
      <w:pPr>
        <w:numPr>
          <w:ilvl w:val="4"/>
          <w:numId w:val="2"/>
        </w:numPr>
        <w:spacing w:before="120" w:after="120"/>
      </w:pPr>
      <w:r>
        <w:t>One</w:t>
      </w:r>
      <w:r w:rsidRPr="007877A1">
        <w:t xml:space="preserve"> (</w:t>
      </w:r>
      <w:r>
        <w:t>1</w:t>
      </w:r>
      <w:r w:rsidRPr="007877A1">
        <w:t xml:space="preserve">) 3' x 7' </w:t>
      </w:r>
      <w:r>
        <w:t>exterior</w:t>
      </w:r>
      <w:r w:rsidRPr="007877A1">
        <w:t xml:space="preserve"> </w:t>
      </w:r>
      <w:r w:rsidR="00B51C41" w:rsidRPr="00B51C41">
        <w:t>plate steel door and hardware</w:t>
      </w:r>
    </w:p>
    <w:p w:rsidR="00BF6D00" w:rsidRDefault="00BF6D00" w:rsidP="00B51C41">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00B51C41" w:rsidRPr="00B51C41">
        <w:t>plate steel door and hardware</w:t>
      </w:r>
    </w:p>
    <w:p w:rsidR="00BF6D00" w:rsidRDefault="00BF6D00" w:rsidP="00B51C41">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00B51C41" w:rsidRPr="00B51C41">
        <w:t>plate steel door and hardware</w:t>
      </w:r>
    </w:p>
    <w:p w:rsidR="00BF6D00" w:rsidRPr="007877A1" w:rsidRDefault="00BF6D00" w:rsidP="00BF6D00">
      <w:pPr>
        <w:numPr>
          <w:ilvl w:val="4"/>
          <w:numId w:val="2"/>
        </w:numPr>
        <w:spacing w:before="120" w:after="120"/>
      </w:pPr>
      <w:r>
        <w:t>One (1</w:t>
      </w:r>
      <w:r w:rsidRPr="007877A1">
        <w:t xml:space="preserve">) </w:t>
      </w:r>
      <w:r>
        <w:t>two-</w:t>
      </w:r>
      <w:r w:rsidRPr="007877A1">
        <w:t>story interio</w:t>
      </w:r>
      <w:r>
        <w:t>r stair</w:t>
      </w:r>
      <w:r w:rsidRPr="007877A1">
        <w:t xml:space="preserve"> with welded stair railing</w:t>
      </w:r>
    </w:p>
    <w:p w:rsidR="00BF6D00" w:rsidRPr="007877A1" w:rsidRDefault="00BF6D00" w:rsidP="00BF6D00">
      <w:pPr>
        <w:numPr>
          <w:ilvl w:val="4"/>
          <w:numId w:val="2"/>
        </w:numPr>
        <w:spacing w:before="120" w:after="120"/>
      </w:pPr>
      <w:r w:rsidRPr="007877A1">
        <w:t>One (1) 12’ x 12’ burn room protected with a Padgenite liner system</w:t>
      </w:r>
    </w:p>
    <w:p w:rsidR="00BF6D00" w:rsidRPr="007877A1" w:rsidRDefault="00BF6D00" w:rsidP="00BF6D00">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BF6D00" w:rsidRPr="007877A1" w:rsidRDefault="00BF6D00" w:rsidP="00BF6D00">
      <w:pPr>
        <w:numPr>
          <w:ilvl w:val="4"/>
          <w:numId w:val="2"/>
        </w:numPr>
        <w:spacing w:before="120" w:after="120"/>
      </w:pPr>
      <w:r w:rsidRPr="007877A1">
        <w:t>Two (2) 3' x 4' framed window openings</w:t>
      </w:r>
      <w:r>
        <w:t xml:space="preserve"> with latching shutters</w:t>
      </w:r>
    </w:p>
    <w:p w:rsidR="00BF6D00" w:rsidRDefault="00BF6D00" w:rsidP="00B51C41">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00B51C41" w:rsidRPr="00B51C41">
        <w:t>plate steel door and hardware</w:t>
      </w:r>
    </w:p>
    <w:p w:rsidR="00BF6D00" w:rsidRPr="007877A1" w:rsidRDefault="00BF6D00" w:rsidP="00BF6D00">
      <w:pPr>
        <w:numPr>
          <w:ilvl w:val="4"/>
          <w:numId w:val="2"/>
        </w:numPr>
        <w:spacing w:before="120" w:after="120"/>
      </w:pPr>
      <w:r w:rsidRPr="007877A1">
        <w:t>Entire room shall be protected with a Padgenite liner system</w:t>
      </w:r>
    </w:p>
    <w:p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lastRenderedPageBreak/>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B0" w:rsidRDefault="002971B0" w:rsidP="002971B0">
    <w:pPr>
      <w:pStyle w:val="Footer"/>
    </w:pPr>
    <w:r>
      <w:rPr>
        <w:sz w:val="16"/>
        <w:szCs w:val="16"/>
      </w:rPr>
      <w:t>W</w:t>
    </w:r>
    <w:r w:rsidR="00565C08">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565C08">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565C08">
      <w:rPr>
        <w:noProof/>
        <w:sz w:val="16"/>
        <w:szCs w:val="16"/>
      </w:rPr>
      <w:t>4</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565C08">
      <w:rPr>
        <w:noProof/>
        <w:sz w:val="16"/>
        <w:szCs w:val="16"/>
      </w:rPr>
      <w:t>16</w:t>
    </w:r>
    <w:r w:rsidRPr="00E83E6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B0" w:rsidRDefault="002971B0" w:rsidP="002971B0">
    <w:pPr>
      <w:pStyle w:val="Footer"/>
    </w:pPr>
    <w:r>
      <w:rPr>
        <w:sz w:val="16"/>
        <w:szCs w:val="16"/>
      </w:rPr>
      <w:t>W</w:t>
    </w:r>
    <w:r w:rsidR="00565C08">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565C08">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565C08">
      <w:rPr>
        <w:noProof/>
        <w:sz w:val="16"/>
        <w:szCs w:val="16"/>
      </w:rPr>
      <w:t>1</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565C08">
      <w:rPr>
        <w:noProof/>
        <w:sz w:val="16"/>
        <w:szCs w:val="16"/>
      </w:rPr>
      <w:t>16</w:t>
    </w:r>
    <w:r w:rsidRPr="00E83E6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2"/>
  </w:num>
  <w:num w:numId="2">
    <w:abstractNumId w:val="0"/>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35CA0"/>
    <w:rsid w:val="0014242F"/>
    <w:rsid w:val="00166188"/>
    <w:rsid w:val="00174827"/>
    <w:rsid w:val="00175A5D"/>
    <w:rsid w:val="00183CE9"/>
    <w:rsid w:val="00192EA1"/>
    <w:rsid w:val="001A3132"/>
    <w:rsid w:val="001A4CC3"/>
    <w:rsid w:val="001D3358"/>
    <w:rsid w:val="0020122B"/>
    <w:rsid w:val="00205E24"/>
    <w:rsid w:val="00231F9C"/>
    <w:rsid w:val="00233D9D"/>
    <w:rsid w:val="00234089"/>
    <w:rsid w:val="00237232"/>
    <w:rsid w:val="00243464"/>
    <w:rsid w:val="00251A76"/>
    <w:rsid w:val="00262713"/>
    <w:rsid w:val="00266407"/>
    <w:rsid w:val="00272F90"/>
    <w:rsid w:val="00283FC6"/>
    <w:rsid w:val="00293372"/>
    <w:rsid w:val="002971B0"/>
    <w:rsid w:val="002B5F71"/>
    <w:rsid w:val="002B6672"/>
    <w:rsid w:val="002C61BE"/>
    <w:rsid w:val="002D44D8"/>
    <w:rsid w:val="002E1FA0"/>
    <w:rsid w:val="002F0FDF"/>
    <w:rsid w:val="002F5D7C"/>
    <w:rsid w:val="0031592A"/>
    <w:rsid w:val="00334DFB"/>
    <w:rsid w:val="00350C34"/>
    <w:rsid w:val="00356188"/>
    <w:rsid w:val="00365931"/>
    <w:rsid w:val="003908F8"/>
    <w:rsid w:val="00393001"/>
    <w:rsid w:val="00397685"/>
    <w:rsid w:val="003A2458"/>
    <w:rsid w:val="003D7587"/>
    <w:rsid w:val="003E6425"/>
    <w:rsid w:val="003F024D"/>
    <w:rsid w:val="00410318"/>
    <w:rsid w:val="004107C1"/>
    <w:rsid w:val="004223DC"/>
    <w:rsid w:val="00423723"/>
    <w:rsid w:val="004247BF"/>
    <w:rsid w:val="00435E84"/>
    <w:rsid w:val="004402E7"/>
    <w:rsid w:val="004450F0"/>
    <w:rsid w:val="00450C35"/>
    <w:rsid w:val="0047593C"/>
    <w:rsid w:val="00475FCE"/>
    <w:rsid w:val="00476B69"/>
    <w:rsid w:val="00477203"/>
    <w:rsid w:val="00483AC6"/>
    <w:rsid w:val="00490A7A"/>
    <w:rsid w:val="004917B3"/>
    <w:rsid w:val="00495F53"/>
    <w:rsid w:val="00496174"/>
    <w:rsid w:val="004B3DAF"/>
    <w:rsid w:val="004C26A2"/>
    <w:rsid w:val="004C5ABF"/>
    <w:rsid w:val="004E0185"/>
    <w:rsid w:val="004E3327"/>
    <w:rsid w:val="004F07B1"/>
    <w:rsid w:val="004F17FD"/>
    <w:rsid w:val="004F3B6C"/>
    <w:rsid w:val="00501B53"/>
    <w:rsid w:val="00512F59"/>
    <w:rsid w:val="0052506A"/>
    <w:rsid w:val="00530C39"/>
    <w:rsid w:val="00531095"/>
    <w:rsid w:val="00533381"/>
    <w:rsid w:val="0055623A"/>
    <w:rsid w:val="00557DF5"/>
    <w:rsid w:val="00565C08"/>
    <w:rsid w:val="00566459"/>
    <w:rsid w:val="005743E3"/>
    <w:rsid w:val="00580EDC"/>
    <w:rsid w:val="00590633"/>
    <w:rsid w:val="00592B29"/>
    <w:rsid w:val="0059666E"/>
    <w:rsid w:val="005A4F6A"/>
    <w:rsid w:val="006023EE"/>
    <w:rsid w:val="00602E33"/>
    <w:rsid w:val="00610666"/>
    <w:rsid w:val="0062516A"/>
    <w:rsid w:val="00625C6D"/>
    <w:rsid w:val="00633C2F"/>
    <w:rsid w:val="00637B96"/>
    <w:rsid w:val="006509DA"/>
    <w:rsid w:val="00656D7D"/>
    <w:rsid w:val="00661E1A"/>
    <w:rsid w:val="006649C0"/>
    <w:rsid w:val="00666B23"/>
    <w:rsid w:val="00677ED2"/>
    <w:rsid w:val="0068477D"/>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626AE"/>
    <w:rsid w:val="00866EA3"/>
    <w:rsid w:val="00897BE7"/>
    <w:rsid w:val="008B4AD0"/>
    <w:rsid w:val="008C4F24"/>
    <w:rsid w:val="008D4653"/>
    <w:rsid w:val="008F30E9"/>
    <w:rsid w:val="008F6CC3"/>
    <w:rsid w:val="00907F1A"/>
    <w:rsid w:val="00922BB8"/>
    <w:rsid w:val="0094276A"/>
    <w:rsid w:val="009469BF"/>
    <w:rsid w:val="0094795F"/>
    <w:rsid w:val="009523C1"/>
    <w:rsid w:val="00961430"/>
    <w:rsid w:val="009824B1"/>
    <w:rsid w:val="00990F9B"/>
    <w:rsid w:val="009A34F7"/>
    <w:rsid w:val="009A73B2"/>
    <w:rsid w:val="009B59CA"/>
    <w:rsid w:val="009C164E"/>
    <w:rsid w:val="009E4532"/>
    <w:rsid w:val="00A02780"/>
    <w:rsid w:val="00A12FED"/>
    <w:rsid w:val="00A25B35"/>
    <w:rsid w:val="00A27321"/>
    <w:rsid w:val="00A4220A"/>
    <w:rsid w:val="00A457CA"/>
    <w:rsid w:val="00A46954"/>
    <w:rsid w:val="00A6048D"/>
    <w:rsid w:val="00A727A2"/>
    <w:rsid w:val="00A8142E"/>
    <w:rsid w:val="00A831C6"/>
    <w:rsid w:val="00A84798"/>
    <w:rsid w:val="00A908BE"/>
    <w:rsid w:val="00AA2C76"/>
    <w:rsid w:val="00AA50FB"/>
    <w:rsid w:val="00AB0791"/>
    <w:rsid w:val="00AB7161"/>
    <w:rsid w:val="00AC51AC"/>
    <w:rsid w:val="00AC675D"/>
    <w:rsid w:val="00AE2A35"/>
    <w:rsid w:val="00AF0339"/>
    <w:rsid w:val="00AF5622"/>
    <w:rsid w:val="00B12596"/>
    <w:rsid w:val="00B419FD"/>
    <w:rsid w:val="00B41AEB"/>
    <w:rsid w:val="00B44708"/>
    <w:rsid w:val="00B47595"/>
    <w:rsid w:val="00B51C41"/>
    <w:rsid w:val="00B53701"/>
    <w:rsid w:val="00B55A62"/>
    <w:rsid w:val="00B64DE7"/>
    <w:rsid w:val="00B66B2B"/>
    <w:rsid w:val="00B70F12"/>
    <w:rsid w:val="00B76ADA"/>
    <w:rsid w:val="00BA62F1"/>
    <w:rsid w:val="00BB06F5"/>
    <w:rsid w:val="00BD04AC"/>
    <w:rsid w:val="00BF07F7"/>
    <w:rsid w:val="00BF1AA2"/>
    <w:rsid w:val="00BF6D00"/>
    <w:rsid w:val="00C21CBC"/>
    <w:rsid w:val="00C23C46"/>
    <w:rsid w:val="00C5220A"/>
    <w:rsid w:val="00C550C5"/>
    <w:rsid w:val="00C630CD"/>
    <w:rsid w:val="00C642EF"/>
    <w:rsid w:val="00C67BB7"/>
    <w:rsid w:val="00C95A45"/>
    <w:rsid w:val="00CA70A5"/>
    <w:rsid w:val="00CB7267"/>
    <w:rsid w:val="00CC219B"/>
    <w:rsid w:val="00CC3FD6"/>
    <w:rsid w:val="00CD6F12"/>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B6D39"/>
    <w:rsid w:val="00DB7A42"/>
    <w:rsid w:val="00DE4477"/>
    <w:rsid w:val="00DE6978"/>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E3737"/>
    <w:rsid w:val="00EE765D"/>
    <w:rsid w:val="00F307E9"/>
    <w:rsid w:val="00F31A96"/>
    <w:rsid w:val="00F6036A"/>
    <w:rsid w:val="00F744AF"/>
    <w:rsid w:val="00F970E5"/>
    <w:rsid w:val="00FB06F7"/>
    <w:rsid w:val="00FB65CC"/>
    <w:rsid w:val="00FD379B"/>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 w:id="20624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10D5-A5BE-491F-A19B-812C71D0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5117</Words>
  <Characters>26011</Characters>
  <Application>Microsoft Office Word</Application>
  <DocSecurity>0</DocSecurity>
  <Lines>216</Lines>
  <Paragraphs>62</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31066</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11</cp:revision>
  <cp:lastPrinted>2006-01-20T21:59:00Z</cp:lastPrinted>
  <dcterms:created xsi:type="dcterms:W3CDTF">2015-01-02T19:27:00Z</dcterms:created>
  <dcterms:modified xsi:type="dcterms:W3CDTF">2017-10-05T14:29:00Z</dcterms:modified>
</cp:coreProperties>
</file>